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[Date]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[Name]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am writing to you as a concerned parent. My child, [name], a student in [grade, or teacher’s class] needs some extra support in order to successfully complete their studies and remain at peer level in all subjects. Help that can be easily provided by educational technology.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have found an effective tool created by the company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ReadSpeaker</w:t>
        </w:r>
      </w:hyperlink>
      <w:r w:rsidDel="00000000" w:rsidR="00000000" w:rsidRPr="00000000">
        <w:rPr>
          <w:rtl w:val="0"/>
        </w:rPr>
        <w:t xml:space="preserve">. They develop both personal solutions such as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ReadSpeaker TextAid</w:t>
        </w:r>
      </w:hyperlink>
      <w:r w:rsidDel="00000000" w:rsidR="00000000" w:rsidRPr="00000000">
        <w:rPr>
          <w:rtl w:val="0"/>
        </w:rPr>
        <w:t xml:space="preserve"> and system-wide tools to support Universal Design for Learning, such as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ReadSpeaker for the LMS</w:t>
        </w:r>
      </w:hyperlink>
      <w:r w:rsidDel="00000000" w:rsidR="00000000" w:rsidRPr="00000000">
        <w:rPr>
          <w:rtl w:val="0"/>
        </w:rPr>
        <w:t xml:space="preserve">. These are easy-to-use and c</w:t>
      </w:r>
      <w:r w:rsidDel="00000000" w:rsidR="00000000" w:rsidRPr="00000000">
        <w:rPr>
          <w:rtl w:val="0"/>
        </w:rPr>
        <w:t xml:space="preserve">ost-effective solutions, which are eligible for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grants</w:t>
        </w:r>
      </w:hyperlink>
      <w:r w:rsidDel="00000000" w:rsidR="00000000" w:rsidRPr="00000000">
        <w:rPr>
          <w:rtl w:val="0"/>
        </w:rPr>
        <w:t xml:space="preserve"> and support accessibility and various IEPs and accommodations requirements.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 a member of the school’s community, I would like you to look into these solutions.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have been in contact with ReadSpeaker and I encourage you to contact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Mr Matt Muldoon</w:t>
        </w:r>
      </w:hyperlink>
      <w:r w:rsidDel="00000000" w:rsidR="00000000" w:rsidRPr="00000000">
        <w:rPr>
          <w:rtl w:val="0"/>
        </w:rPr>
        <w:t xml:space="preserve"> to discuss setting up a free demo for our school.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PS For more information about text to speech enhanced assistive technology and Universal Design for Learning for all students, ReadSpeaker has an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excellent text to speech resource library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readspeaker.com/education/library/" TargetMode="External"/><Relationship Id="rId10" Type="http://schemas.openxmlformats.org/officeDocument/2006/relationships/hyperlink" Target="mailto:matt.muldoon@readspeaker.com" TargetMode="External"/><Relationship Id="rId9" Type="http://schemas.openxmlformats.org/officeDocument/2006/relationships/hyperlink" Target="https://www.readspeaker.com/education/grants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eadspeaker.com/education" TargetMode="External"/><Relationship Id="rId7" Type="http://schemas.openxmlformats.org/officeDocument/2006/relationships/hyperlink" Target="https://textaid.readspeaker.com/" TargetMode="External"/><Relationship Id="rId8" Type="http://schemas.openxmlformats.org/officeDocument/2006/relationships/hyperlink" Target="https://www.readspeaker.com/solutions/text-to-speech-online/readspeaker-webrea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